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F3" w:rsidRDefault="00627B78" w:rsidP="00627B7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75DF3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มาตรการเผยแพร่ข้อมูลต่อสาธารณะ</w:t>
      </w:r>
    </w:p>
    <w:p w:rsidR="00B75DF3" w:rsidRDefault="00B75DF3" w:rsidP="00627B7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องค์การบริหารส่วนตำบลหนองภัยศูนย์</w:t>
      </w:r>
    </w:p>
    <w:p w:rsidR="00627B78" w:rsidRDefault="00627B78" w:rsidP="00627B7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</w:t>
      </w:r>
    </w:p>
    <w:p w:rsidR="00627B78" w:rsidRDefault="00627B78" w:rsidP="00627B7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27B78" w:rsidRDefault="00627B78" w:rsidP="0046195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6195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มาตรการเผย</w:t>
      </w:r>
      <w:r w:rsidR="00461952">
        <w:rPr>
          <w:rFonts w:ascii="TH SarabunIT๙" w:hAnsi="TH SarabunIT๙" w:cs="TH SarabunIT๙" w:hint="cs"/>
          <w:sz w:val="32"/>
          <w:szCs w:val="32"/>
          <w:cs/>
        </w:rPr>
        <w:t>แพร่ข้อมูลต่อสาธารณะขององค์การบริหารส่วนตำบลหนองภัยศูนย์ กำหนดขึ้นเพื่ออำนวยความสะดวกและตอบสนองความต้องการของประชาชนในการเปิดเผยข้อมูลข่าวสาร เพื่อให้เกิดการบริหารกิจการบ้านเมืองที่ดี เป็นประโยชน์สุดของประชาชน และเกิดความโปรงใสในการดำเนินงานของหน่วยงานของภาครัฐ องค์การบริหารส่วนตำบลหนองภัยศูนย์จึงมีแนวทางและมาตรการเผยแพร่ข้อมูลต่อสาธารณะดังนี้</w:t>
      </w:r>
    </w:p>
    <w:p w:rsidR="00461952" w:rsidRDefault="00250FFC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61952" w:rsidRPr="00461952">
        <w:rPr>
          <w:rFonts w:ascii="TH SarabunIT๙" w:hAnsi="TH SarabunIT๙" w:cs="TH SarabunIT๙"/>
          <w:sz w:val="32"/>
          <w:szCs w:val="32"/>
          <w:cs/>
        </w:rPr>
        <w:t>1.แนวทางการพัฒนาและพิจารณาเนื้อหาในการเผยแพร่ข้อมูล</w:t>
      </w:r>
      <w:r w:rsidR="005D071E">
        <w:rPr>
          <w:rFonts w:ascii="TH SarabunIT๙" w:hAnsi="TH SarabunIT๙" w:cs="TH SarabunIT๙"/>
          <w:sz w:val="32"/>
          <w:szCs w:val="32"/>
          <w:cs/>
        </w:rPr>
        <w:t>ข่าวสารต่อสาธารณะผ่านเว</w:t>
      </w:r>
      <w:r w:rsidR="005D071E">
        <w:rPr>
          <w:rFonts w:ascii="TH SarabunIT๙" w:hAnsi="TH SarabunIT๙" w:cs="TH SarabunIT๙" w:hint="cs"/>
          <w:sz w:val="32"/>
          <w:szCs w:val="32"/>
          <w:cs/>
        </w:rPr>
        <w:t>็บ</w:t>
      </w:r>
      <w:r w:rsidR="00461952" w:rsidRPr="00461952">
        <w:rPr>
          <w:rFonts w:ascii="TH SarabunIT๙" w:hAnsi="TH SarabunIT๙" w:cs="TH SarabunIT๙"/>
          <w:sz w:val="32"/>
          <w:szCs w:val="32"/>
          <w:cs/>
        </w:rPr>
        <w:t>ไซต์ของหน่วยงาน</w:t>
      </w:r>
    </w:p>
    <w:p w:rsidR="00461952" w:rsidRDefault="00250FFC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61952">
        <w:rPr>
          <w:rFonts w:ascii="TH SarabunIT๙" w:hAnsi="TH SarabunIT๙" w:cs="TH SarabunIT๙" w:hint="cs"/>
          <w:sz w:val="32"/>
          <w:szCs w:val="32"/>
          <w:cs/>
        </w:rPr>
        <w:t>1.1 ปรับปรุงและพัฒนา</w:t>
      </w:r>
      <w:r w:rsidR="005D071E">
        <w:rPr>
          <w:rFonts w:ascii="TH SarabunIT๙" w:hAnsi="TH SarabunIT๙" w:cs="TH SarabunIT๙"/>
          <w:sz w:val="32"/>
          <w:szCs w:val="32"/>
          <w:cs/>
        </w:rPr>
        <w:t>เว</w:t>
      </w:r>
      <w:r w:rsidR="005D071E">
        <w:rPr>
          <w:rFonts w:ascii="TH SarabunIT๙" w:hAnsi="TH SarabunIT๙" w:cs="TH SarabunIT๙" w:hint="cs"/>
          <w:sz w:val="32"/>
          <w:szCs w:val="32"/>
          <w:cs/>
        </w:rPr>
        <w:t>็บ</w:t>
      </w:r>
      <w:r w:rsidR="00461952">
        <w:rPr>
          <w:rFonts w:ascii="TH SarabunIT๙" w:hAnsi="TH SarabunIT๙" w:cs="TH SarabunIT๙" w:hint="cs"/>
          <w:sz w:val="32"/>
          <w:szCs w:val="32"/>
          <w:cs/>
        </w:rPr>
        <w:t>ไซต์ของหน่วยงานให้มีความทันสมัย เป็นปัจจุบัน โดยคำนึกถึงความเหมาะสมกับสถานการณ์ และความพร้อมของบุคลากร/ทรัพยากรในหน่วยงาน</w:t>
      </w:r>
    </w:p>
    <w:p w:rsidR="00461952" w:rsidRDefault="00250FFC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61952">
        <w:rPr>
          <w:rFonts w:ascii="TH SarabunIT๙" w:hAnsi="TH SarabunIT๙" w:cs="TH SarabunIT๙"/>
          <w:sz w:val="32"/>
          <w:szCs w:val="32"/>
        </w:rPr>
        <w:t xml:space="preserve">1.2 </w:t>
      </w:r>
      <w:r w:rsidR="00461952">
        <w:rPr>
          <w:rFonts w:ascii="TH SarabunIT๙" w:hAnsi="TH SarabunIT๙" w:cs="TH SarabunIT๙" w:hint="cs"/>
          <w:sz w:val="32"/>
          <w:szCs w:val="32"/>
          <w:cs/>
        </w:rPr>
        <w:t>เผยแพร่ข้อมูลข่าวสารตาม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แนวทางการประเมินคุณธรรมและความโปร่งใสในการดำเนินงานของหน่วยงานภาครัฐ</w:t>
      </w:r>
    </w:p>
    <w:p w:rsidR="00250FFC" w:rsidRDefault="00250FFC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 ให้ความสำคัญกับการคุ้มครองข้อมูลส่วนบุคคล การรักษาความมั่นคงปลอดภัยบน</w:t>
      </w:r>
      <w:r w:rsidR="005D071E">
        <w:rPr>
          <w:rFonts w:ascii="TH SarabunIT๙" w:hAnsi="TH SarabunIT๙" w:cs="TH SarabunIT๙"/>
          <w:sz w:val="32"/>
          <w:szCs w:val="32"/>
          <w:cs/>
        </w:rPr>
        <w:t>เว</w:t>
      </w:r>
      <w:r w:rsidR="005D071E">
        <w:rPr>
          <w:rFonts w:ascii="TH SarabunIT๙" w:hAnsi="TH SarabunIT๙" w:cs="TH SarabunIT๙" w:hint="cs"/>
          <w:sz w:val="32"/>
          <w:szCs w:val="32"/>
          <w:cs/>
        </w:rPr>
        <w:t>็บ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ไซต์</w:t>
      </w:r>
    </w:p>
    <w:p w:rsidR="00250FFC" w:rsidRDefault="00250FFC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2.แนวทางการเผยแพร่ข้อมูลข่าวสารต่อสาธารณะต้องเผยแพร่ต่อสาธารณะ ได้แก่</w:t>
      </w:r>
    </w:p>
    <w:p w:rsidR="00250FFC" w:rsidRDefault="00250FFC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ลักษณะ/ประเภทข้อมูลที่หน่วยงานต้องเผยแพร่ต่อสาธารณ</w:t>
      </w:r>
      <w:r>
        <w:rPr>
          <w:rFonts w:ascii="TH SarabunIT๙" w:hAnsi="TH SarabunIT๙" w:cs="TH SarabunIT๙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</w:p>
    <w:p w:rsidR="00250FFC" w:rsidRDefault="00250FFC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(1.) โครงสร้างและการจัดองค์กรในการดำเนินงาน</w:t>
      </w:r>
    </w:p>
    <w:p w:rsidR="00250FFC" w:rsidRDefault="00250FFC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(2.) สรุปอำนาจหน้าที่ที่สำคัญและวิธีดำเนินงาน</w:t>
      </w:r>
    </w:p>
    <w:p w:rsidR="00250FFC" w:rsidRDefault="00250FFC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(3.) สถานที่ติดต่อเพื่อขอรับข้อมูลข่าวสาร หรือคำแนะนำในการติดต่อกับหน่วยงานของรัฐ</w:t>
      </w:r>
    </w:p>
    <w:p w:rsidR="00571E3E" w:rsidRDefault="00571E3E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(4.) กฎ มติคณะรัฐมนตรี ข้อบังคับ คำสั่ง หนังสือเวียน ระเบียบ แบบแผนและนโยบาย</w:t>
      </w:r>
    </w:p>
    <w:p w:rsidR="00571E3E" w:rsidRDefault="0046295F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(5.) แผนงาน โครงการ ความก้าวหน้าของการดำเนินงาน การใช้จ่ายงบประมาณ ผลผลิต/ผลลัพธ์ของโครงการ การประเมินผลการปฏิบัติงานของหน่วยงาน</w:t>
      </w:r>
    </w:p>
    <w:p w:rsidR="0046295F" w:rsidRDefault="0046295F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(6.) แผนการจัดซื้อจัดจ้างประจำปี</w:t>
      </w:r>
    </w:p>
    <w:p w:rsidR="0046295F" w:rsidRDefault="0046295F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ระบุวิธีการ ขั้นตอนการดำเนินงาน ระบุเวลาการดำเนินงานและผู้มีหน้าที่รับผิดชอบในการเผยแพร่ข้อมูลต่อสาธารณะอย่างชัดเจน</w:t>
      </w:r>
    </w:p>
    <w:p w:rsidR="0046295F" w:rsidRDefault="0046295F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 กำหนดกลไกการกำกับติดตามและดำเนินงานเผยแพร่ข้อมูล</w:t>
      </w:r>
    </w:p>
    <w:p w:rsidR="0046295F" w:rsidRDefault="0046295F" w:rsidP="00250FF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กรณีเหตุ</w:t>
      </w:r>
      <w:r w:rsidR="00853362">
        <w:rPr>
          <w:rFonts w:ascii="TH SarabunIT๙" w:hAnsi="TH SarabunIT๙" w:cs="TH SarabunIT๙" w:hint="cs"/>
          <w:sz w:val="32"/>
          <w:szCs w:val="32"/>
          <w:cs/>
        </w:rPr>
        <w:t>การณ์</w:t>
      </w:r>
      <w:r>
        <w:rPr>
          <w:rFonts w:ascii="TH SarabunIT๙" w:hAnsi="TH SarabunIT๙" w:cs="TH SarabunIT๙" w:hint="cs"/>
          <w:sz w:val="32"/>
          <w:szCs w:val="32"/>
          <w:cs/>
        </w:rPr>
        <w:t>สำคัญ</w:t>
      </w:r>
      <w:r w:rsidR="00853362">
        <w:rPr>
          <w:rFonts w:ascii="TH SarabunIT๙" w:hAnsi="TH SarabunIT๙" w:cs="TH SarabunIT๙" w:hint="cs"/>
          <w:sz w:val="32"/>
          <w:szCs w:val="32"/>
          <w:cs/>
        </w:rPr>
        <w:t xml:space="preserve"> ฉุกเฉิน/เร่งด่วนเกิดขึ้นในพื้นที่ตำบลหนองภัยศูนย์ และมีผลกระทบต่อภาพลักษณ์ของตำบล ให้หัวหน้าหน่วยงานที่เกี่ยวข้องกับเหตุการณ์ดังกล่าว รายงานสถานการณ์ให้ปลัดองค์การบริหารส่วนตำบลหรือนายกองค์การบริหารส่วนตำบล ทราบโดยด่วน</w:t>
      </w:r>
    </w:p>
    <w:p w:rsidR="00461952" w:rsidRPr="00461952" w:rsidRDefault="00461952" w:rsidP="00250FF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61952" w:rsidRPr="00461952" w:rsidRDefault="00461952">
      <w:pPr>
        <w:rPr>
          <w:rFonts w:ascii="TH SarabunIT๙" w:hAnsi="TH SarabunIT๙" w:cs="TH SarabunIT๙"/>
          <w:sz w:val="32"/>
          <w:szCs w:val="32"/>
        </w:rPr>
      </w:pPr>
    </w:p>
    <w:sectPr w:rsidR="00461952" w:rsidRPr="00461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B3D52"/>
    <w:multiLevelType w:val="hybridMultilevel"/>
    <w:tmpl w:val="8F42426C"/>
    <w:lvl w:ilvl="0" w:tplc="178A8C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9082F48"/>
    <w:multiLevelType w:val="hybridMultilevel"/>
    <w:tmpl w:val="A39E9564"/>
    <w:lvl w:ilvl="0" w:tplc="072677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78"/>
    <w:rsid w:val="00250FFC"/>
    <w:rsid w:val="00461952"/>
    <w:rsid w:val="0046295F"/>
    <w:rsid w:val="00571E3E"/>
    <w:rsid w:val="005D071E"/>
    <w:rsid w:val="00627B78"/>
    <w:rsid w:val="00853362"/>
    <w:rsid w:val="00B75DF3"/>
    <w:rsid w:val="00D4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7</cp:revision>
  <dcterms:created xsi:type="dcterms:W3CDTF">2019-06-27T03:10:00Z</dcterms:created>
  <dcterms:modified xsi:type="dcterms:W3CDTF">2019-06-27T07:44:00Z</dcterms:modified>
</cp:coreProperties>
</file>